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1"/>
        <w:gridCol w:w="721"/>
        <w:gridCol w:w="1652"/>
        <w:gridCol w:w="2486"/>
        <w:gridCol w:w="1721"/>
        <w:gridCol w:w="688"/>
        <w:gridCol w:w="1327"/>
      </w:tblGrid>
      <w:tr w:rsidR="00624141" w:rsidRPr="007A7CB5" w:rsidTr="004C6B2B">
        <w:trPr>
          <w:tblCellSpacing w:w="15" w:type="dxa"/>
          <w:jc w:val="center"/>
        </w:trPr>
        <w:tc>
          <w:tcPr>
            <w:tcW w:w="387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9331C3" w:rsidP="00C27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TEKSTİL KOMPOZİTLER VE UYGULAMALARI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3E6288" w:rsidP="003E6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 735</w:t>
            </w:r>
          </w:p>
        </w:tc>
      </w:tr>
      <w:tr w:rsidR="00624141" w:rsidRPr="007A7CB5" w:rsidTr="004C6B2B">
        <w:trPr>
          <w:tblCellSpacing w:w="15" w:type="dxa"/>
          <w:jc w:val="center"/>
        </w:trPr>
        <w:tc>
          <w:tcPr>
            <w:tcW w:w="15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2 + 0 (</w:t>
            </w:r>
            <w:r w:rsidR="00EC1D79">
              <w:t>2</w:t>
            </w:r>
            <w:r w:rsidRPr="007A7CB5">
              <w:t xml:space="preserve"> ECTS Kredisi)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9331C3">
            <w:pPr>
              <w:jc w:val="center"/>
            </w:pPr>
            <w:r w:rsidRPr="007A7CB5">
              <w:t xml:space="preserve">3. veya 4. yıl – </w:t>
            </w:r>
            <w:r w:rsidR="009331C3">
              <w:t>Güz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Lisans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>
            <w:pPr>
              <w:jc w:val="center"/>
            </w:pPr>
            <w:r w:rsidRPr="007A7CB5">
              <w:t>Seçmeli</w:t>
            </w:r>
          </w:p>
        </w:tc>
      </w:tr>
      <w:tr w:rsidR="00624141" w:rsidRPr="007A7CB5" w:rsidTr="004C6B2B">
        <w:trPr>
          <w:tblCellSpacing w:w="15" w:type="dxa"/>
          <w:jc w:val="center"/>
        </w:trPr>
        <w:tc>
          <w:tcPr>
            <w:tcW w:w="15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2 saat/hafta</w:t>
            </w:r>
          </w:p>
        </w:tc>
        <w:tc>
          <w:tcPr>
            <w:tcW w:w="23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pPr>
              <w:jc w:val="center"/>
            </w:pPr>
            <w:r w:rsidRPr="007A7CB5">
              <w:t>Ders: 2 s</w:t>
            </w:r>
            <w:bookmarkStart w:id="0" w:name="_GoBack"/>
            <w:bookmarkEnd w:id="0"/>
            <w:r w:rsidRPr="007A7CB5">
              <w:t>aat/hafta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jc w:val="center"/>
            </w:pPr>
            <w:r w:rsidRPr="007A7CB5">
              <w:t>Türkçe</w:t>
            </w:r>
          </w:p>
        </w:tc>
      </w:tr>
      <w:tr w:rsidR="00624141" w:rsidRPr="007A7CB5" w:rsidTr="00670AA2">
        <w:trPr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283D8A">
            <w:r w:rsidRPr="007A7CB5">
              <w:t xml:space="preserve">Öğretim Üyeleri:  </w:t>
            </w:r>
            <w:r w:rsidR="009331C3">
              <w:t>Dr.</w:t>
            </w:r>
            <w:r w:rsidR="00C40DF5">
              <w:t xml:space="preserve"> </w:t>
            </w:r>
            <w:proofErr w:type="spellStart"/>
            <w:r w:rsidR="009331C3">
              <w:t>Öğr</w:t>
            </w:r>
            <w:proofErr w:type="spellEnd"/>
            <w:r w:rsidR="009331C3">
              <w:t>. Üyesi Seçkin ERDEN</w:t>
            </w:r>
            <w:r w:rsidRPr="007A7CB5">
              <w:t xml:space="preserve"> (</w:t>
            </w:r>
            <w:hyperlink r:id="rId7" w:history="1">
              <w:r w:rsidR="009331C3" w:rsidRPr="00AA7A3A">
                <w:rPr>
                  <w:rStyle w:val="Kpr"/>
                </w:rPr>
                <w:t>seckin.erden@ege.edu.tr</w:t>
              </w:r>
            </w:hyperlink>
            <w:r w:rsidRPr="007A7CB5">
              <w:t>)</w:t>
            </w:r>
          </w:p>
          <w:p w:rsidR="00283D8A" w:rsidRPr="007A7CB5" w:rsidRDefault="00B6094D" w:rsidP="002D684D">
            <w:r w:rsidRPr="007A7CB5">
              <w:t xml:space="preserve">                             </w:t>
            </w:r>
            <w:r w:rsidR="00393676" w:rsidRPr="00393676">
              <w:t xml:space="preserve">Doç. </w:t>
            </w:r>
            <w:r w:rsidR="00624141" w:rsidRPr="00393676">
              <w:t xml:space="preserve">Dr. </w:t>
            </w:r>
            <w:r w:rsidR="002D684D" w:rsidRPr="00393676">
              <w:t xml:space="preserve">Mustafa </w:t>
            </w:r>
            <w:r w:rsidRPr="00393676">
              <w:t>ERTEKİN</w:t>
            </w:r>
            <w:r w:rsidR="00283D8A" w:rsidRPr="00393676">
              <w:t xml:space="preserve"> (</w:t>
            </w:r>
            <w:r w:rsidR="002D684D" w:rsidRPr="00393676">
              <w:t>mustafa.ertekin@ege.edu.tr)</w:t>
            </w:r>
          </w:p>
        </w:tc>
      </w:tr>
      <w:tr w:rsidR="00624141" w:rsidRPr="007A7CB5" w:rsidTr="00670AA2">
        <w:trPr>
          <w:trHeight w:val="1324"/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31C3" w:rsidRDefault="007A7CB5" w:rsidP="007A7CB5">
            <w:pPr>
              <w:jc w:val="both"/>
            </w:pPr>
            <w:r w:rsidRPr="007A7CB5">
              <w:rPr>
                <w:b/>
              </w:rPr>
              <w:t>DERS (</w:t>
            </w:r>
            <w:r w:rsidR="00624141" w:rsidRPr="007A7CB5">
              <w:rPr>
                <w:b/>
              </w:rPr>
              <w:t>KATALOG) İÇERİĞİ:</w:t>
            </w:r>
            <w:r w:rsidR="00624141" w:rsidRPr="007A7CB5">
              <w:t xml:space="preserve"> </w:t>
            </w:r>
          </w:p>
          <w:p w:rsidR="009331C3" w:rsidRDefault="009331C3" w:rsidP="007A7CB5">
            <w:pPr>
              <w:jc w:val="both"/>
            </w:pPr>
          </w:p>
          <w:p w:rsidR="004C6B2B" w:rsidRPr="007A7CB5" w:rsidRDefault="004C6B2B" w:rsidP="004C6B2B">
            <w:pPr>
              <w:jc w:val="both"/>
            </w:pPr>
            <w:r w:rsidRPr="000B6E7D">
              <w:t xml:space="preserve">Tekstil </w:t>
            </w:r>
            <w:proofErr w:type="spellStart"/>
            <w:r w:rsidRPr="000B6E7D">
              <w:t>kompozitlerin</w:t>
            </w:r>
            <w:proofErr w:type="spellEnd"/>
            <w:r w:rsidRPr="000B6E7D">
              <w:t xml:space="preserve"> temel özellikleri, kullanılan lifler ve matrisler</w:t>
            </w:r>
            <w:r w:rsidR="00C40DF5" w:rsidRPr="000B6E7D">
              <w:t>,</w:t>
            </w:r>
            <w:r w:rsidRPr="000B6E7D">
              <w:t xml:space="preserve"> </w:t>
            </w:r>
            <w:r w:rsidR="00C40DF5" w:rsidRPr="000B6E7D">
              <w:t>t</w:t>
            </w:r>
            <w:r w:rsidRPr="000B6E7D">
              <w:t xml:space="preserve">ekstil </w:t>
            </w:r>
            <w:proofErr w:type="spellStart"/>
            <w:r w:rsidRPr="000B6E7D">
              <w:t>kompozitler</w:t>
            </w:r>
            <w:r w:rsidR="00352478" w:rsidRPr="000B6E7D">
              <w:t>in</w:t>
            </w:r>
            <w:proofErr w:type="spellEnd"/>
            <w:r w:rsidR="00352478" w:rsidRPr="000B6E7D">
              <w:t xml:space="preserve"> ü</w:t>
            </w:r>
            <w:r w:rsidRPr="000B6E7D">
              <w:t xml:space="preserve">retim yöntemleri, </w:t>
            </w:r>
            <w:r w:rsidR="00352478" w:rsidRPr="000B6E7D">
              <w:t xml:space="preserve">tekstil </w:t>
            </w:r>
            <w:proofErr w:type="spellStart"/>
            <w:r w:rsidR="00352478" w:rsidRPr="000B6E7D">
              <w:t>kompozitlere</w:t>
            </w:r>
            <w:proofErr w:type="spellEnd"/>
            <w:r w:rsidR="00352478" w:rsidRPr="000B6E7D">
              <w:t xml:space="preserve"> uygulanan </w:t>
            </w:r>
            <w:r w:rsidRPr="000B6E7D">
              <w:t>mekan</w:t>
            </w:r>
            <w:r w:rsidR="00C40DF5" w:rsidRPr="000B6E7D">
              <w:t>i</w:t>
            </w:r>
            <w:r w:rsidRPr="000B6E7D">
              <w:t xml:space="preserve">k testler ve </w:t>
            </w:r>
            <w:r w:rsidR="00352478" w:rsidRPr="000B6E7D">
              <w:t xml:space="preserve">tekstil </w:t>
            </w:r>
            <w:proofErr w:type="spellStart"/>
            <w:r w:rsidR="00352478" w:rsidRPr="000B6E7D">
              <w:t>kompozitlerin</w:t>
            </w:r>
            <w:proofErr w:type="spellEnd"/>
            <w:r w:rsidR="00352478" w:rsidRPr="000B6E7D">
              <w:t xml:space="preserve"> </w:t>
            </w:r>
            <w:r w:rsidRPr="000B6E7D">
              <w:t>uygulama alanları.</w:t>
            </w:r>
          </w:p>
          <w:p w:rsidR="00624141" w:rsidRPr="007A7CB5" w:rsidRDefault="002B09CF" w:rsidP="007A7CB5">
            <w:pPr>
              <w:jc w:val="both"/>
            </w:pPr>
            <w:r w:rsidRPr="007A7CB5">
              <w:t xml:space="preserve"> </w:t>
            </w:r>
          </w:p>
        </w:tc>
      </w:tr>
      <w:tr w:rsidR="00624141" w:rsidRPr="007A7CB5" w:rsidTr="00670AA2">
        <w:trPr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>
            <w:pPr>
              <w:rPr>
                <w:b/>
              </w:rPr>
            </w:pPr>
            <w:r w:rsidRPr="007A7CB5">
              <w:rPr>
                <w:b/>
              </w:rPr>
              <w:t xml:space="preserve">ÖNKOŞUL: </w:t>
            </w:r>
            <w:r w:rsidRPr="007A7CB5">
              <w:t xml:space="preserve">Yok  </w:t>
            </w:r>
          </w:p>
        </w:tc>
      </w:tr>
      <w:tr w:rsidR="00624141" w:rsidRPr="007A7CB5" w:rsidTr="00670AA2">
        <w:trPr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 KİTABI/DİĞER MATERYAL:</w:t>
            </w:r>
          </w:p>
          <w:p w:rsidR="00B6094D" w:rsidRPr="007A7CB5" w:rsidRDefault="00624141" w:rsidP="0001572D">
            <w:r w:rsidRPr="007A7CB5">
              <w:t xml:space="preserve">1. </w:t>
            </w:r>
            <w:r w:rsidR="002D684D" w:rsidRPr="00BB7D22">
              <w:t>Ders Notları</w:t>
            </w:r>
          </w:p>
          <w:p w:rsidR="004C6B2B" w:rsidRDefault="00B6094D" w:rsidP="004C6B2B">
            <w:pPr>
              <w:rPr>
                <w:lang w:val="en-GB"/>
              </w:rPr>
            </w:pPr>
            <w:r w:rsidRPr="00973BCE">
              <w:rPr>
                <w:lang w:val="en-GB"/>
              </w:rPr>
              <w:t xml:space="preserve">2. </w:t>
            </w:r>
            <w:proofErr w:type="spellStart"/>
            <w:r w:rsidR="004D591E" w:rsidRPr="004D591E">
              <w:rPr>
                <w:lang w:val="en-GB"/>
              </w:rPr>
              <w:t>Oñate</w:t>
            </w:r>
            <w:proofErr w:type="spellEnd"/>
            <w:r w:rsidR="004D591E" w:rsidRPr="004D591E">
              <w:rPr>
                <w:lang w:val="en-GB"/>
              </w:rPr>
              <w:t xml:space="preserve">, Eugenio, and Bernd </w:t>
            </w:r>
            <w:proofErr w:type="spellStart"/>
            <w:r w:rsidR="004D591E" w:rsidRPr="004D591E">
              <w:rPr>
                <w:lang w:val="en-GB"/>
              </w:rPr>
              <w:t>Kröplin</w:t>
            </w:r>
            <w:proofErr w:type="spellEnd"/>
            <w:r w:rsidR="004D591E" w:rsidRPr="004D591E">
              <w:rPr>
                <w:lang w:val="en-GB"/>
              </w:rPr>
              <w:t>, eds. Textile composites and inflatable structures. Vol. 3. Springer Science &amp; Business Media, 2006.</w:t>
            </w:r>
          </w:p>
          <w:p w:rsidR="004D591E" w:rsidRDefault="004D591E" w:rsidP="004C6B2B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4D591E">
              <w:rPr>
                <w:lang w:val="en-GB"/>
              </w:rPr>
              <w:t>Long, Andrew Craig, ed. Design and manufacture of textile composites. Elsevier, 2005.</w:t>
            </w:r>
          </w:p>
          <w:p w:rsidR="004D591E" w:rsidRDefault="004D591E" w:rsidP="004C6B2B">
            <w:pPr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proofErr w:type="spellStart"/>
            <w:r w:rsidRPr="004D591E">
              <w:rPr>
                <w:lang w:val="en-GB"/>
              </w:rPr>
              <w:t>Binetruy</w:t>
            </w:r>
            <w:proofErr w:type="spellEnd"/>
            <w:r w:rsidRPr="004D591E">
              <w:rPr>
                <w:lang w:val="en-GB"/>
              </w:rPr>
              <w:t>, Christophe, ed. Recent Advances in Textile Composites: Proceedings of the 10th International Conference on Textile Composites; TEXCOMP 10; 2010.</w:t>
            </w:r>
          </w:p>
          <w:p w:rsidR="004D591E" w:rsidRDefault="004D591E" w:rsidP="004C6B2B">
            <w:pPr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proofErr w:type="spellStart"/>
            <w:r w:rsidRPr="004D591E">
              <w:rPr>
                <w:lang w:val="en-GB"/>
              </w:rPr>
              <w:t>Mobasher</w:t>
            </w:r>
            <w:proofErr w:type="spellEnd"/>
            <w:r w:rsidRPr="004D591E">
              <w:rPr>
                <w:lang w:val="en-GB"/>
              </w:rPr>
              <w:t xml:space="preserve">, </w:t>
            </w:r>
            <w:proofErr w:type="spellStart"/>
            <w:r w:rsidRPr="004D591E">
              <w:rPr>
                <w:lang w:val="en-GB"/>
              </w:rPr>
              <w:t>Barzin</w:t>
            </w:r>
            <w:proofErr w:type="spellEnd"/>
            <w:r w:rsidRPr="004D591E">
              <w:rPr>
                <w:lang w:val="en-GB"/>
              </w:rPr>
              <w:t xml:space="preserve">. Mechanics of </w:t>
            </w:r>
            <w:proofErr w:type="spellStart"/>
            <w:r w:rsidRPr="004D591E">
              <w:rPr>
                <w:lang w:val="en-GB"/>
              </w:rPr>
              <w:t>fiber</w:t>
            </w:r>
            <w:proofErr w:type="spellEnd"/>
            <w:r w:rsidRPr="004D591E">
              <w:rPr>
                <w:lang w:val="en-GB"/>
              </w:rPr>
              <w:t xml:space="preserve"> and textile reinforced cement composites. CRC press, 2011.</w:t>
            </w:r>
          </w:p>
          <w:p w:rsidR="004D591E" w:rsidRDefault="000B5F04" w:rsidP="004C6B2B">
            <w:pPr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proofErr w:type="spellStart"/>
            <w:r w:rsidRPr="000B5F04">
              <w:rPr>
                <w:lang w:val="en-GB"/>
              </w:rPr>
              <w:t>Miravete</w:t>
            </w:r>
            <w:proofErr w:type="spellEnd"/>
            <w:r w:rsidRPr="000B5F04">
              <w:rPr>
                <w:lang w:val="en-GB"/>
              </w:rPr>
              <w:t>, Antonio, ed. 3-D textile reinforcements in composite materials. Woodhead Publishing, 1999.</w:t>
            </w:r>
          </w:p>
          <w:p w:rsidR="000B5F04" w:rsidRDefault="000B5F04" w:rsidP="004C6B2B">
            <w:pPr>
              <w:rPr>
                <w:lang w:val="en-GB"/>
              </w:rPr>
            </w:pPr>
            <w:r>
              <w:rPr>
                <w:lang w:val="en-GB"/>
              </w:rPr>
              <w:t xml:space="preserve">7. </w:t>
            </w:r>
            <w:r w:rsidRPr="000B5F04">
              <w:rPr>
                <w:lang w:val="en-GB"/>
              </w:rPr>
              <w:t>Triantafillou, Thanasis, ed. Textile fibre composites in civil engineering. Woodhead Publishing, 2016.</w:t>
            </w:r>
          </w:p>
          <w:p w:rsidR="004D591E" w:rsidRPr="00800DA7" w:rsidRDefault="000B5F04" w:rsidP="004C6B2B">
            <w:pPr>
              <w:rPr>
                <w:bCs/>
                <w:lang w:val="en-GB"/>
              </w:rPr>
            </w:pPr>
            <w:r>
              <w:rPr>
                <w:lang w:val="en-GB"/>
              </w:rPr>
              <w:t xml:space="preserve">8. </w:t>
            </w:r>
            <w:proofErr w:type="spellStart"/>
            <w:r w:rsidRPr="000B5F04">
              <w:rPr>
                <w:bCs/>
                <w:lang w:val="en-GB"/>
              </w:rPr>
              <w:t>Seydibeyoglu</w:t>
            </w:r>
            <w:proofErr w:type="spellEnd"/>
            <w:r w:rsidRPr="000B5F04">
              <w:rPr>
                <w:bCs/>
                <w:lang w:val="en-GB"/>
              </w:rPr>
              <w:t xml:space="preserve">, M. </w:t>
            </w:r>
            <w:proofErr w:type="spellStart"/>
            <w:r w:rsidRPr="000B5F04">
              <w:rPr>
                <w:bCs/>
                <w:lang w:val="en-GB"/>
              </w:rPr>
              <w:t>Ozgur</w:t>
            </w:r>
            <w:proofErr w:type="spellEnd"/>
            <w:r w:rsidRPr="000B5F04">
              <w:rPr>
                <w:bCs/>
                <w:lang w:val="en-GB"/>
              </w:rPr>
              <w:t xml:space="preserve">, Amar K. Mohanty, and </w:t>
            </w:r>
            <w:proofErr w:type="spellStart"/>
            <w:r w:rsidRPr="000B5F04">
              <w:rPr>
                <w:bCs/>
                <w:lang w:val="en-GB"/>
              </w:rPr>
              <w:t>Manjusri</w:t>
            </w:r>
            <w:proofErr w:type="spellEnd"/>
            <w:r w:rsidRPr="000B5F04">
              <w:rPr>
                <w:bCs/>
                <w:lang w:val="en-GB"/>
              </w:rPr>
              <w:t xml:space="preserve"> </w:t>
            </w:r>
            <w:proofErr w:type="spellStart"/>
            <w:r w:rsidRPr="000B5F04">
              <w:rPr>
                <w:bCs/>
                <w:lang w:val="en-GB"/>
              </w:rPr>
              <w:t>Misra</w:t>
            </w:r>
            <w:proofErr w:type="spellEnd"/>
            <w:r w:rsidRPr="000B5F04">
              <w:rPr>
                <w:bCs/>
                <w:lang w:val="en-GB"/>
              </w:rPr>
              <w:t xml:space="preserve">, eds. </w:t>
            </w:r>
            <w:proofErr w:type="spellStart"/>
            <w:r w:rsidRPr="000B5F04">
              <w:rPr>
                <w:bCs/>
                <w:lang w:val="en-GB"/>
              </w:rPr>
              <w:t>Fiber</w:t>
            </w:r>
            <w:proofErr w:type="spellEnd"/>
            <w:r w:rsidRPr="000B5F04">
              <w:rPr>
                <w:bCs/>
                <w:lang w:val="en-GB"/>
              </w:rPr>
              <w:t xml:space="preserve"> Technology for </w:t>
            </w:r>
            <w:proofErr w:type="spellStart"/>
            <w:r w:rsidRPr="000B5F04">
              <w:rPr>
                <w:bCs/>
                <w:lang w:val="en-GB"/>
              </w:rPr>
              <w:t>Fiber</w:t>
            </w:r>
            <w:proofErr w:type="spellEnd"/>
            <w:r w:rsidRPr="000B5F04">
              <w:rPr>
                <w:bCs/>
                <w:lang w:val="en-GB"/>
              </w:rPr>
              <w:t>-Reinforced Composites. Woodhead Publishing, 2017.</w:t>
            </w:r>
          </w:p>
          <w:p w:rsidR="00624141" w:rsidRPr="00800DA7" w:rsidRDefault="00624141" w:rsidP="0001572D">
            <w:pPr>
              <w:rPr>
                <w:bCs/>
                <w:lang w:val="en-GB"/>
              </w:rPr>
            </w:pPr>
          </w:p>
        </w:tc>
      </w:tr>
      <w:tr w:rsidR="00624141" w:rsidRPr="007A7CB5" w:rsidTr="00670AA2">
        <w:trPr>
          <w:trHeight w:val="1917"/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DERSİN AMACI VE HEDEFİ:</w:t>
            </w:r>
          </w:p>
          <w:p w:rsidR="00624141" w:rsidRPr="00BB7D22" w:rsidRDefault="00624141" w:rsidP="0001572D">
            <w:r w:rsidRPr="00BB7D22">
              <w:t xml:space="preserve">1. </w:t>
            </w:r>
            <w:r w:rsidR="004C6B2B">
              <w:t xml:space="preserve">Tekstil </w:t>
            </w:r>
            <w:proofErr w:type="spellStart"/>
            <w:r w:rsidR="004C6B2B">
              <w:t>kompozitlerin</w:t>
            </w:r>
            <w:proofErr w:type="spellEnd"/>
            <w:r w:rsidR="00E4608B" w:rsidRPr="00BB7D22">
              <w:t xml:space="preserve"> temel özelliklerini tanıtmak</w:t>
            </w:r>
          </w:p>
          <w:p w:rsidR="00E4608B" w:rsidRPr="00BB7D22" w:rsidRDefault="00624141" w:rsidP="0001572D">
            <w:r w:rsidRPr="00BB7D22">
              <w:t xml:space="preserve">2. </w:t>
            </w:r>
            <w:r w:rsidR="00352478" w:rsidRPr="00352478">
              <w:t xml:space="preserve">Tekstil </w:t>
            </w:r>
            <w:proofErr w:type="spellStart"/>
            <w:r w:rsidR="00352478" w:rsidRPr="00352478">
              <w:t>kompozitlerin</w:t>
            </w:r>
            <w:proofErr w:type="spellEnd"/>
            <w:r w:rsidR="00352478" w:rsidRPr="00352478">
              <w:t xml:space="preserve"> üretim süreçleri</w:t>
            </w:r>
            <w:r w:rsidR="00352478">
              <w:t xml:space="preserve"> </w:t>
            </w:r>
            <w:r w:rsidR="00E4608B" w:rsidRPr="00BB7D22">
              <w:t>ve özellikleri hakkında bilgi vermek</w:t>
            </w:r>
          </w:p>
          <w:p w:rsidR="00E4608B" w:rsidRPr="00BB7D22" w:rsidRDefault="00A120F5" w:rsidP="0001572D">
            <w:r w:rsidRPr="00BB7D22">
              <w:t>3</w:t>
            </w:r>
            <w:r w:rsidR="00624141" w:rsidRPr="00BB7D22">
              <w:t>.</w:t>
            </w:r>
            <w:r w:rsidR="00BB7D22" w:rsidRPr="00BB7D22">
              <w:t xml:space="preserve"> </w:t>
            </w:r>
            <w:r w:rsidR="00352478" w:rsidRPr="00352478">
              <w:t xml:space="preserve">Tekstil </w:t>
            </w:r>
            <w:proofErr w:type="spellStart"/>
            <w:r w:rsidR="00352478" w:rsidRPr="00352478">
              <w:t>k</w:t>
            </w:r>
            <w:r w:rsidR="00352478">
              <w:t>ompozitlerde</w:t>
            </w:r>
            <w:proofErr w:type="spellEnd"/>
            <w:r w:rsidR="00352478">
              <w:t xml:space="preserve"> kullanılan lifler ve matrisler</w:t>
            </w:r>
            <w:r w:rsidR="00352478" w:rsidRPr="00352478">
              <w:t xml:space="preserve"> </w:t>
            </w:r>
            <w:r w:rsidR="00BB7D22" w:rsidRPr="00BB7D22">
              <w:t>hakkında bilgi vermek</w:t>
            </w:r>
          </w:p>
          <w:p w:rsidR="00624141" w:rsidRPr="00BB7D22" w:rsidRDefault="00A120F5" w:rsidP="0001572D">
            <w:r w:rsidRPr="00BB7D22">
              <w:t>4</w:t>
            </w:r>
            <w:r w:rsidR="00E4608B" w:rsidRPr="00BB7D22">
              <w:t xml:space="preserve">. </w:t>
            </w:r>
            <w:r w:rsidR="00352478" w:rsidRPr="00352478">
              <w:t xml:space="preserve">Tekstil </w:t>
            </w:r>
            <w:proofErr w:type="spellStart"/>
            <w:r w:rsidR="00352478" w:rsidRPr="00352478">
              <w:t>kompozit</w:t>
            </w:r>
            <w:r w:rsidR="00352478">
              <w:t>lere</w:t>
            </w:r>
            <w:proofErr w:type="spellEnd"/>
            <w:r w:rsidR="00352478">
              <w:t xml:space="preserve"> uygulanan mekanik testler </w:t>
            </w:r>
            <w:r w:rsidR="00BB7D22" w:rsidRPr="00BB7D22">
              <w:t>hakkında bilgi vermek</w:t>
            </w:r>
          </w:p>
          <w:p w:rsidR="00BB7D22" w:rsidRDefault="00A120F5" w:rsidP="00BB7D22">
            <w:r w:rsidRPr="00BB7D22">
              <w:t xml:space="preserve">5. </w:t>
            </w:r>
            <w:r w:rsidR="00352478" w:rsidRPr="00352478">
              <w:t xml:space="preserve">Tekstil </w:t>
            </w:r>
            <w:proofErr w:type="spellStart"/>
            <w:r w:rsidR="00352478" w:rsidRPr="00352478">
              <w:t>kompozitlerin</w:t>
            </w:r>
            <w:proofErr w:type="spellEnd"/>
            <w:r w:rsidR="00352478" w:rsidRPr="00352478">
              <w:t xml:space="preserve"> uygulama alanlarını </w:t>
            </w:r>
            <w:r w:rsidRPr="00BB7D22">
              <w:t>açıklamak</w:t>
            </w:r>
          </w:p>
          <w:p w:rsidR="004C6B2B" w:rsidRPr="007A7CB5" w:rsidRDefault="004C6B2B" w:rsidP="00352478">
            <w:pPr>
              <w:jc w:val="both"/>
            </w:pPr>
          </w:p>
        </w:tc>
      </w:tr>
      <w:tr w:rsidR="00624141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HAFTA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UYGULAMA</w:t>
            </w:r>
          </w:p>
        </w:tc>
      </w:tr>
      <w:tr w:rsidR="00624141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A70A24" w:rsidP="00A70A24">
            <w:proofErr w:type="spellStart"/>
            <w:r w:rsidRPr="00A70A24">
              <w:t>Kompozit</w:t>
            </w:r>
            <w:proofErr w:type="spellEnd"/>
            <w:r w:rsidRPr="00A70A24">
              <w:t xml:space="preserve"> nedir</w:t>
            </w:r>
            <w:r>
              <w:t>,</w:t>
            </w:r>
            <w:r w:rsidRPr="00A70A24">
              <w:t xml:space="preserve"> </w:t>
            </w:r>
            <w:proofErr w:type="spellStart"/>
            <w:r w:rsidRPr="00A70A24">
              <w:t>Kompozitlerin</w:t>
            </w:r>
            <w:proofErr w:type="spellEnd"/>
            <w:r w:rsidRPr="00A70A24">
              <w:t xml:space="preserve"> özellikleri ve </w:t>
            </w:r>
            <w:r w:rsidR="0060322B" w:rsidRPr="007A7CB5">
              <w:t>genel tanıtımı</w:t>
            </w:r>
            <w:r w:rsidR="00080706">
              <w:t xml:space="preserve"> 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/>
        </w:tc>
      </w:tr>
      <w:tr w:rsidR="00624141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2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C27018" w:rsidP="0001572D">
            <w:r>
              <w:t xml:space="preserve">Tekstil </w:t>
            </w:r>
            <w:proofErr w:type="spellStart"/>
            <w:r>
              <w:t>Kompozitler</w:t>
            </w:r>
            <w:proofErr w:type="spellEnd"/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/>
        </w:tc>
      </w:tr>
      <w:tr w:rsidR="00624141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7A7CB5" w:rsidRDefault="00624141" w:rsidP="0001572D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3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C27018" w:rsidP="0001572D">
            <w:r>
              <w:t xml:space="preserve">Tekstil </w:t>
            </w:r>
            <w:proofErr w:type="spellStart"/>
            <w:r>
              <w:t>kompozitler</w:t>
            </w:r>
            <w:r w:rsidR="00A70A24">
              <w:t>de</w:t>
            </w:r>
            <w:proofErr w:type="spellEnd"/>
            <w:r w:rsidR="00A70A24">
              <w:t xml:space="preserve"> kullanılan lifler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7A7CB5" w:rsidRDefault="00624141" w:rsidP="0001572D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lastRenderedPageBreak/>
              <w:t>4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C27018" w:rsidP="00A70A24">
            <w:r>
              <w:t xml:space="preserve">Tekstil </w:t>
            </w:r>
            <w:proofErr w:type="spellStart"/>
            <w:r>
              <w:t>kompozitler</w:t>
            </w:r>
            <w:r w:rsidR="00A70A24" w:rsidRPr="00A70A24">
              <w:t>de</w:t>
            </w:r>
            <w:proofErr w:type="spellEnd"/>
            <w:r w:rsidR="00A70A24" w:rsidRPr="00A70A24">
              <w:t xml:space="preserve"> kullanılan</w:t>
            </w:r>
            <w:r w:rsidR="00A70A24">
              <w:t xml:space="preserve"> matrisler: </w:t>
            </w:r>
            <w:proofErr w:type="spellStart"/>
            <w:r w:rsidR="00A70A24" w:rsidRPr="00A70A24">
              <w:t>Termoset</w:t>
            </w:r>
            <w:proofErr w:type="spellEnd"/>
            <w:r w:rsidR="00A70A24" w:rsidRPr="00A70A24">
              <w:t xml:space="preserve"> Matrisler </w:t>
            </w:r>
            <w:proofErr w:type="spellStart"/>
            <w:r w:rsidR="00A70A24" w:rsidRPr="00A70A24">
              <w:t>Termoplastik</w:t>
            </w:r>
            <w:proofErr w:type="spellEnd"/>
            <w:r w:rsidR="00A70A24" w:rsidRPr="00A70A24">
              <w:t xml:space="preserve"> Matrisler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5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670AA2" w:rsidP="0021299F">
            <w:r>
              <w:t xml:space="preserve">Tekstil </w:t>
            </w:r>
            <w:proofErr w:type="spellStart"/>
            <w:r>
              <w:t>Kompozitlerin</w:t>
            </w:r>
            <w:proofErr w:type="spellEnd"/>
            <w:r>
              <w:t xml:space="preserve"> Üretimi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670AA2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AA2" w:rsidRPr="007A7CB5" w:rsidRDefault="00670AA2" w:rsidP="00670AA2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6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AA2" w:rsidRPr="007A7CB5" w:rsidRDefault="00670AA2" w:rsidP="00670AA2">
            <w:r>
              <w:t xml:space="preserve">Tekstil </w:t>
            </w:r>
            <w:proofErr w:type="spellStart"/>
            <w:r>
              <w:t>Kompozitlerin</w:t>
            </w:r>
            <w:proofErr w:type="spellEnd"/>
            <w:r>
              <w:t xml:space="preserve"> Üretimi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AA2" w:rsidRPr="007A7CB5" w:rsidRDefault="00670AA2" w:rsidP="00670AA2">
            <w:r>
              <w:t>Üretim Uygulaması</w:t>
            </w:r>
          </w:p>
        </w:tc>
      </w:tr>
      <w:tr w:rsidR="00914888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4888" w:rsidRPr="007A7CB5" w:rsidRDefault="00914888" w:rsidP="00914888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7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888" w:rsidRPr="007A7CB5" w:rsidRDefault="004C6B2B" w:rsidP="00914888">
            <w:r w:rsidRPr="004C6B2B">
              <w:t xml:space="preserve">Tekstil </w:t>
            </w:r>
            <w:proofErr w:type="spellStart"/>
            <w:r w:rsidRPr="004C6B2B">
              <w:t>Kompozitlerin</w:t>
            </w:r>
            <w:proofErr w:type="spellEnd"/>
            <w:r w:rsidRPr="004C6B2B">
              <w:t xml:space="preserve"> Üretimi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4888" w:rsidRPr="007A7CB5" w:rsidRDefault="004C6B2B" w:rsidP="00914888">
            <w:r w:rsidRPr="004C6B2B">
              <w:t>Üretim Uygulaması</w:t>
            </w: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8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4C6B2B" w:rsidP="0021299F">
            <w:r w:rsidRPr="004C6B2B">
              <w:t xml:space="preserve">Tekstil </w:t>
            </w:r>
            <w:proofErr w:type="spellStart"/>
            <w:r w:rsidRPr="004C6B2B">
              <w:t>Kompozitlere</w:t>
            </w:r>
            <w:proofErr w:type="spellEnd"/>
            <w:r w:rsidRPr="004C6B2B">
              <w:t xml:space="preserve"> uygulanan mekanik testler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9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670AA2" w:rsidP="001102FD">
            <w:r>
              <w:t>Sunum</w:t>
            </w:r>
            <w:r w:rsidR="00C40DF5">
              <w:t xml:space="preserve"> </w:t>
            </w:r>
            <w:r w:rsidR="000B6E7D">
              <w:t>(ödev)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10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r w:rsidRPr="007A7CB5">
              <w:t>Ara Sınav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11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FD" w:rsidRPr="007A7CB5" w:rsidRDefault="00670AA2" w:rsidP="0021299F">
            <w:r>
              <w:t>Fabrika Gezisi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12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A70A24" w:rsidP="0021299F">
            <w:r>
              <w:t xml:space="preserve">Tekstil </w:t>
            </w:r>
            <w:proofErr w:type="spellStart"/>
            <w:r>
              <w:t>kompozitleri</w:t>
            </w:r>
            <w:r w:rsidR="00C27018">
              <w:t>n</w:t>
            </w:r>
            <w:proofErr w:type="spellEnd"/>
            <w:r>
              <w:t xml:space="preserve"> uygulamaları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4C6B2B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B2B" w:rsidRPr="007A7CB5" w:rsidRDefault="004C6B2B" w:rsidP="004C6B2B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13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B2B" w:rsidRDefault="004C6B2B" w:rsidP="004C6B2B">
            <w:r w:rsidRPr="00851EEE">
              <w:t xml:space="preserve">Tekstil </w:t>
            </w:r>
            <w:proofErr w:type="spellStart"/>
            <w:r w:rsidRPr="00851EEE">
              <w:t>kompozitleri</w:t>
            </w:r>
            <w:r w:rsidR="00C27018">
              <w:t>n</w:t>
            </w:r>
            <w:proofErr w:type="spellEnd"/>
            <w:r w:rsidRPr="00851EEE">
              <w:t xml:space="preserve"> uygulamaları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B2B" w:rsidRPr="007A7CB5" w:rsidRDefault="004C6B2B" w:rsidP="004C6B2B"/>
        </w:tc>
      </w:tr>
      <w:tr w:rsidR="004C6B2B" w:rsidRPr="007A7CB5" w:rsidTr="004C6B2B">
        <w:trPr>
          <w:tblCellSpacing w:w="15" w:type="dxa"/>
          <w:jc w:val="center"/>
        </w:trPr>
        <w:tc>
          <w:tcPr>
            <w:tcW w:w="6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B2B" w:rsidRPr="007A7CB5" w:rsidRDefault="004C6B2B" w:rsidP="004C6B2B">
            <w:pPr>
              <w:rPr>
                <w:b/>
              </w:rPr>
            </w:pPr>
            <w:r w:rsidRPr="007A7CB5">
              <w:rPr>
                <w:b/>
              </w:rPr>
              <w:t>14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B2B" w:rsidRDefault="004C6B2B" w:rsidP="004C6B2B">
            <w:r w:rsidRPr="00851EEE">
              <w:t xml:space="preserve">Tekstil </w:t>
            </w:r>
            <w:proofErr w:type="spellStart"/>
            <w:r w:rsidRPr="00851EEE">
              <w:t>kompozitleri</w:t>
            </w:r>
            <w:r w:rsidR="00C27018">
              <w:t>n</w:t>
            </w:r>
            <w:proofErr w:type="spellEnd"/>
            <w:r w:rsidRPr="00851EEE">
              <w:t xml:space="preserve"> uygulamaları</w:t>
            </w:r>
          </w:p>
        </w:tc>
        <w:tc>
          <w:tcPr>
            <w:tcW w:w="2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B2B" w:rsidRPr="007A7CB5" w:rsidRDefault="004C6B2B" w:rsidP="004C6B2B"/>
        </w:tc>
      </w:tr>
      <w:tr w:rsidR="0021299F" w:rsidRPr="007A7CB5" w:rsidTr="00670AA2">
        <w:trPr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HAFTALIK DERS SAATİ/HER DERS SAATİNİN SÜRESİ:</w:t>
            </w:r>
          </w:p>
          <w:p w:rsidR="0021299F" w:rsidRPr="007A7CB5" w:rsidRDefault="0021299F" w:rsidP="0021299F">
            <w:r w:rsidRPr="007A7CB5">
              <w:t>2 saat / hafta – 90 dakikalık blok ders</w:t>
            </w:r>
          </w:p>
        </w:tc>
      </w:tr>
      <w:tr w:rsidR="0021299F" w:rsidRPr="007A7CB5" w:rsidTr="00670AA2">
        <w:trPr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both"/>
              <w:rPr>
                <w:bCs/>
              </w:rPr>
            </w:pPr>
            <w:r w:rsidRPr="007A7CB5">
              <w:rPr>
                <w:b/>
                <w:bCs/>
              </w:rPr>
              <w:t>DERSİN MESLEK EĞİTİMİNİ SAĞLAMAYA YÖNELİK KATKISI:</w:t>
            </w:r>
          </w:p>
          <w:p w:rsidR="0021299F" w:rsidRPr="007A7CB5" w:rsidRDefault="0021299F" w:rsidP="0021299F">
            <w:pPr>
              <w:jc w:val="both"/>
            </w:pPr>
            <w:r w:rsidRPr="007A7CB5">
              <w:t>Bu ders ile öğrencilerin bilgi ve beceri kazanacağı konular:</w:t>
            </w:r>
          </w:p>
          <w:p w:rsidR="00835D1C" w:rsidRPr="000B6E7D" w:rsidRDefault="009745E9" w:rsidP="0021299F">
            <w:pPr>
              <w:jc w:val="both"/>
            </w:pPr>
            <w:r w:rsidRPr="007A7CB5">
              <w:t xml:space="preserve">ÖÇ1. </w:t>
            </w:r>
            <w:r w:rsidR="004C6B2B">
              <w:t xml:space="preserve">  Tekstil </w:t>
            </w:r>
            <w:proofErr w:type="spellStart"/>
            <w:r w:rsidR="004C6B2B">
              <w:t>ko</w:t>
            </w:r>
            <w:r w:rsidR="004C6B2B" w:rsidRPr="000B6E7D">
              <w:t>mpoz</w:t>
            </w:r>
            <w:r w:rsidR="00C40DF5" w:rsidRPr="000B6E7D">
              <w:t>i</w:t>
            </w:r>
            <w:r w:rsidR="004C6B2B" w:rsidRPr="000B6E7D">
              <w:t>tlerin</w:t>
            </w:r>
            <w:proofErr w:type="spellEnd"/>
            <w:r w:rsidR="004C6B2B" w:rsidRPr="000B6E7D">
              <w:t xml:space="preserve"> </w:t>
            </w:r>
            <w:r w:rsidR="0021299F" w:rsidRPr="000B6E7D">
              <w:t xml:space="preserve">genel özelliklerini kavrayabilme </w:t>
            </w:r>
          </w:p>
          <w:p w:rsidR="0021299F" w:rsidRPr="007A7CB5" w:rsidRDefault="0021299F" w:rsidP="0021299F">
            <w:pPr>
              <w:jc w:val="both"/>
            </w:pPr>
            <w:r w:rsidRPr="000B6E7D">
              <w:t xml:space="preserve">ÖÇ 2.  </w:t>
            </w:r>
            <w:r w:rsidR="004C6B2B" w:rsidRPr="000B6E7D">
              <w:t xml:space="preserve">Tekstil </w:t>
            </w:r>
            <w:proofErr w:type="spellStart"/>
            <w:r w:rsidR="004C6B2B" w:rsidRPr="000B6E7D">
              <w:t>kompozitlerin</w:t>
            </w:r>
            <w:proofErr w:type="spellEnd"/>
            <w:r w:rsidR="00B44ADF" w:rsidRPr="000B6E7D">
              <w:t xml:space="preserve"> </w:t>
            </w:r>
            <w:r w:rsidRPr="000B6E7D">
              <w:t>üretim</w:t>
            </w:r>
            <w:r w:rsidRPr="007A7CB5">
              <w:t xml:space="preserve"> süreçlerini ve özelliklerini 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3.  </w:t>
            </w:r>
            <w:r w:rsidR="004C6B2B">
              <w:t xml:space="preserve">Tekstil </w:t>
            </w:r>
            <w:proofErr w:type="spellStart"/>
            <w:r w:rsidR="004C6B2B">
              <w:t>kompozitlerde</w:t>
            </w:r>
            <w:proofErr w:type="spellEnd"/>
            <w:r w:rsidR="004C6B2B">
              <w:t xml:space="preserve"> kullanılan liflerin ve matrislerin</w:t>
            </w:r>
            <w:r w:rsidR="00B44ADF" w:rsidRPr="007A7CB5">
              <w:t xml:space="preserve"> özelliklerini 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4.  </w:t>
            </w:r>
            <w:r w:rsidR="004C6B2B">
              <w:t xml:space="preserve">Tekstil </w:t>
            </w:r>
            <w:proofErr w:type="spellStart"/>
            <w:r w:rsidR="004C6B2B">
              <w:t>kompozitlere</w:t>
            </w:r>
            <w:proofErr w:type="spellEnd"/>
            <w:r w:rsidR="004C6B2B">
              <w:t xml:space="preserve"> uygulanan mekanik testleri</w:t>
            </w:r>
            <w:r w:rsidR="00940A54">
              <w:t xml:space="preserve"> </w:t>
            </w:r>
            <w:r w:rsidR="00B44ADF">
              <w:t>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 xml:space="preserve">ÖÇ 5.  </w:t>
            </w:r>
            <w:r w:rsidR="004C6B2B">
              <w:t xml:space="preserve">Tekstil </w:t>
            </w:r>
            <w:proofErr w:type="spellStart"/>
            <w:r w:rsidR="004C6B2B">
              <w:t>kompozitlerin</w:t>
            </w:r>
            <w:proofErr w:type="spellEnd"/>
            <w:r w:rsidRPr="007A7CB5">
              <w:t xml:space="preserve"> uygulama alanlarını kavrayabilme</w:t>
            </w:r>
          </w:p>
          <w:p w:rsidR="0021299F" w:rsidRPr="007A7CB5" w:rsidRDefault="0021299F" w:rsidP="0021299F">
            <w:pPr>
              <w:jc w:val="both"/>
            </w:pPr>
            <w:r w:rsidRPr="007A7CB5">
              <w:t>ÖÇ 6.  Takım içinde çalışabilme</w:t>
            </w:r>
          </w:p>
        </w:tc>
      </w:tr>
      <w:tr w:rsidR="0021299F" w:rsidRPr="007A7CB5" w:rsidTr="00670AA2">
        <w:trPr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DERSİN DEĞERLENDİRİLMESİ :</w:t>
            </w:r>
          </w:p>
          <w:p w:rsidR="0021299F" w:rsidRPr="007A7CB5" w:rsidRDefault="0021299F" w:rsidP="00835D1C">
            <w:pPr>
              <w:pStyle w:val="NormalWeb"/>
              <w:rPr>
                <w:szCs w:val="20"/>
              </w:rPr>
            </w:pPr>
            <w:r w:rsidRPr="007A7CB5">
              <w:rPr>
                <w:szCs w:val="20"/>
              </w:rPr>
              <w:t>Bir yarıyılda bir yazılı ara sınav  (% 50) ve bir yazılı yıl sonu sınavı (% 50) yapılmaktadır.</w:t>
            </w:r>
          </w:p>
        </w:tc>
      </w:tr>
      <w:tr w:rsidR="0021299F" w:rsidRPr="007A7CB5" w:rsidTr="00670AA2">
        <w:trPr>
          <w:trHeight w:hRule="exact" w:val="1180"/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DERSİN TEKSTİL MÜHENDİSLİĞİ PROGRAM ÇIKTILARIYLA İLİŞKİSİ :</w:t>
            </w:r>
          </w:p>
          <w:p w:rsidR="0021299F" w:rsidRPr="007A7CB5" w:rsidRDefault="0021299F" w:rsidP="0021299F">
            <w:r w:rsidRPr="007A7CB5">
              <w:rPr>
                <w:i/>
              </w:rPr>
              <w:t xml:space="preserve">( Program çıktısı tam sağlanıyor ise </w:t>
            </w:r>
            <w:r w:rsidRPr="007A7CB5">
              <w:rPr>
                <w:b/>
                <w:i/>
              </w:rPr>
              <w:t>X</w:t>
            </w:r>
            <w:r w:rsidRPr="007A7CB5">
              <w:rPr>
                <w:i/>
              </w:rPr>
              <w:t xml:space="preserve">; kısmen sağlanıyor ise </w:t>
            </w:r>
            <w:r w:rsidRPr="007A7CB5">
              <w:rPr>
                <w:b/>
                <w:i/>
              </w:rPr>
              <w:t xml:space="preserve">/ </w:t>
            </w:r>
            <w:r w:rsidRPr="007A7CB5">
              <w:rPr>
                <w:i/>
              </w:rPr>
              <w:t>; sağlanmıyor ise boş bırakınız)</w:t>
            </w: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2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3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Karmaşık bir sistemi, süreci, cihazı veya ürünü gerçekçi koşullar altında belirli gereksinimleri karşılamak üzere tasarlama ve bu amaçla modern tasarım yöntemlerini uygulama becerisi (Gerçekçi koşullar: Ekonomi, </w:t>
            </w:r>
            <w:r w:rsidRPr="007A7CB5">
              <w:lastRenderedPageBreak/>
              <w:t xml:space="preserve">çevre sorunları, sürdürülebilirlik, </w:t>
            </w:r>
            <w:proofErr w:type="spellStart"/>
            <w:r w:rsidRPr="007A7CB5">
              <w:t>üretilebilirlik</w:t>
            </w:r>
            <w:proofErr w:type="spellEnd"/>
            <w:r w:rsidRPr="007A7CB5">
              <w:t>, etik, sağlık, güvenlik, sosyal ve politik sorunlar vb. )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BB7D22">
            <w:pPr>
              <w:jc w:val="center"/>
            </w:pP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4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Disiplin içi ve çok disiplinli takımlarda etkin biçimde çalışabilme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5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6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Mesleki ve etik sorumluluk bilincinin verilmesi, mühendislik çözümlerinin güvenlik ve hukuksal açıdan değerlendirilmesi.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7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Sözlü ve yazılı etkin iletişim kurma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8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/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9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Yaşam boyu öğrenmenin gerekliliği ve kendini sürekli yenileme bilinci, bilgiye erişebilme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/</w:t>
            </w:r>
          </w:p>
        </w:tc>
      </w:tr>
      <w:tr w:rsidR="0021299F" w:rsidRPr="007A7CB5" w:rsidTr="004C6B2B">
        <w:trPr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10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4C6B2B">
        <w:trPr>
          <w:trHeight w:val="356"/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11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4C6B2B">
        <w:trPr>
          <w:trHeight w:val="527"/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12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r w:rsidRPr="007A7CB5">
              <w:t>Bireysel çalışma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</w:p>
        </w:tc>
      </w:tr>
      <w:tr w:rsidR="0021299F" w:rsidRPr="007A7CB5" w:rsidTr="004C6B2B">
        <w:trPr>
          <w:trHeight w:val="527"/>
          <w:tblCellSpacing w:w="15" w:type="dxa"/>
          <w:jc w:val="center"/>
        </w:trPr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rPr>
                <w:b/>
                <w:bCs/>
              </w:rPr>
            </w:pPr>
            <w:r w:rsidRPr="007A7CB5">
              <w:rPr>
                <w:b/>
                <w:bCs/>
              </w:rPr>
              <w:t>13</w:t>
            </w:r>
          </w:p>
        </w:tc>
        <w:tc>
          <w:tcPr>
            <w:tcW w:w="401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99F" w:rsidRPr="007A7CB5" w:rsidRDefault="0021299F" w:rsidP="0021299F">
            <w:r w:rsidRPr="007A7CB5">
              <w:t>Bilim ve teknolojideki gelişmeleri izleme ve bilişim teknolojilerini etkin bir şekilde kullanma becerisi.</w:t>
            </w:r>
          </w:p>
        </w:tc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21299F">
            <w:pPr>
              <w:jc w:val="center"/>
            </w:pPr>
            <w:r w:rsidRPr="007A7CB5">
              <w:t>X</w:t>
            </w:r>
          </w:p>
        </w:tc>
      </w:tr>
      <w:tr w:rsidR="0021299F" w:rsidRPr="007A7CB5" w:rsidTr="00670AA2">
        <w:trPr>
          <w:trHeight w:val="146"/>
          <w:tblCellSpacing w:w="15" w:type="dxa"/>
          <w:jc w:val="center"/>
        </w:trPr>
        <w:tc>
          <w:tcPr>
            <w:tcW w:w="496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99F" w:rsidRPr="007A7CB5" w:rsidRDefault="0021299F" w:rsidP="004C6B2B">
            <w:pPr>
              <w:rPr>
                <w:b/>
                <w:bCs/>
              </w:rPr>
            </w:pPr>
            <w:r w:rsidRPr="00835D1C">
              <w:rPr>
                <w:b/>
              </w:rPr>
              <w:t>HAZIRLAYAN:</w:t>
            </w:r>
            <w:r w:rsidRPr="00835D1C">
              <w:t xml:space="preserve"> </w:t>
            </w:r>
            <w:proofErr w:type="spellStart"/>
            <w:r w:rsidR="004C6B2B" w:rsidRPr="004C6B2B">
              <w:t>Dr.Öğr</w:t>
            </w:r>
            <w:proofErr w:type="spellEnd"/>
            <w:r w:rsidR="004C6B2B" w:rsidRPr="004C6B2B">
              <w:t xml:space="preserve">. Üyesi Seçkin ERDEN </w:t>
            </w:r>
            <w:r w:rsidRPr="00835D1C">
              <w:t>-</w:t>
            </w:r>
            <w:r w:rsidR="004C6B2B">
              <w:t xml:space="preserve"> </w:t>
            </w:r>
            <w:r w:rsidRPr="00835D1C">
              <w:t xml:space="preserve">Doç. Dr. </w:t>
            </w:r>
            <w:r w:rsidR="00393676" w:rsidRPr="00835D1C">
              <w:t>Mustafa</w:t>
            </w:r>
            <w:r w:rsidRPr="00835D1C">
              <w:t xml:space="preserve"> ERTEKİN    </w:t>
            </w:r>
            <w:r w:rsidR="009745E9" w:rsidRPr="00835D1C">
              <w:t xml:space="preserve">  </w:t>
            </w:r>
            <w:r w:rsidR="004C6B2B">
              <w:t>12</w:t>
            </w:r>
            <w:r w:rsidRPr="00835D1C">
              <w:t>.</w:t>
            </w:r>
            <w:r w:rsidR="00835D1C" w:rsidRPr="00835D1C">
              <w:t>0</w:t>
            </w:r>
            <w:r w:rsidR="00940A54">
              <w:t>2</w:t>
            </w:r>
            <w:r w:rsidRPr="00835D1C">
              <w:t>.201</w:t>
            </w:r>
            <w:r w:rsidR="00940A54">
              <w:t>9</w:t>
            </w:r>
          </w:p>
        </w:tc>
      </w:tr>
    </w:tbl>
    <w:p w:rsidR="006D2F4B" w:rsidRPr="007A7CB5" w:rsidRDefault="006D2F4B"/>
    <w:sectPr w:rsidR="006D2F4B" w:rsidRPr="007A7CB5" w:rsidSect="006D2F4B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3" w:rsidRDefault="00974383" w:rsidP="00464A33">
      <w:r>
        <w:separator/>
      </w:r>
    </w:p>
  </w:endnote>
  <w:endnote w:type="continuationSeparator" w:id="0">
    <w:p w:rsidR="00974383" w:rsidRDefault="00974383" w:rsidP="0046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921" w:rsidRDefault="00F86921" w:rsidP="0001572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86921" w:rsidRDefault="00F869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3" w:rsidRDefault="00974383" w:rsidP="00464A33">
      <w:r>
        <w:separator/>
      </w:r>
    </w:p>
  </w:footnote>
  <w:footnote w:type="continuationSeparator" w:id="0">
    <w:p w:rsidR="00974383" w:rsidRDefault="00974383" w:rsidP="0046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41"/>
    <w:rsid w:val="0001572D"/>
    <w:rsid w:val="00080706"/>
    <w:rsid w:val="000B5F04"/>
    <w:rsid w:val="000B6E7D"/>
    <w:rsid w:val="000E4D72"/>
    <w:rsid w:val="001102FD"/>
    <w:rsid w:val="0021299F"/>
    <w:rsid w:val="00223C05"/>
    <w:rsid w:val="00256B16"/>
    <w:rsid w:val="00283D8A"/>
    <w:rsid w:val="002B09CF"/>
    <w:rsid w:val="002D684D"/>
    <w:rsid w:val="00340986"/>
    <w:rsid w:val="00352478"/>
    <w:rsid w:val="00393676"/>
    <w:rsid w:val="003E6288"/>
    <w:rsid w:val="00464A33"/>
    <w:rsid w:val="004C6B2B"/>
    <w:rsid w:val="004D591E"/>
    <w:rsid w:val="005760AD"/>
    <w:rsid w:val="00590B27"/>
    <w:rsid w:val="00594C22"/>
    <w:rsid w:val="0060322B"/>
    <w:rsid w:val="00624141"/>
    <w:rsid w:val="00670AA2"/>
    <w:rsid w:val="0068487A"/>
    <w:rsid w:val="006A0C2C"/>
    <w:rsid w:val="006C7B96"/>
    <w:rsid w:val="006D2F4B"/>
    <w:rsid w:val="007A7CB5"/>
    <w:rsid w:val="00800DA7"/>
    <w:rsid w:val="00806363"/>
    <w:rsid w:val="00835D1C"/>
    <w:rsid w:val="00844241"/>
    <w:rsid w:val="008F7B1D"/>
    <w:rsid w:val="00914888"/>
    <w:rsid w:val="009331C3"/>
    <w:rsid w:val="00937DC8"/>
    <w:rsid w:val="00940A54"/>
    <w:rsid w:val="00973BCE"/>
    <w:rsid w:val="00974383"/>
    <w:rsid w:val="009745E9"/>
    <w:rsid w:val="009B3949"/>
    <w:rsid w:val="009E591D"/>
    <w:rsid w:val="00A120F5"/>
    <w:rsid w:val="00A70A24"/>
    <w:rsid w:val="00B44ADF"/>
    <w:rsid w:val="00B6094D"/>
    <w:rsid w:val="00B77EF7"/>
    <w:rsid w:val="00BB7D22"/>
    <w:rsid w:val="00C27018"/>
    <w:rsid w:val="00C40DF5"/>
    <w:rsid w:val="00CD30C3"/>
    <w:rsid w:val="00DB079A"/>
    <w:rsid w:val="00E4608B"/>
    <w:rsid w:val="00E856AC"/>
    <w:rsid w:val="00E90F71"/>
    <w:rsid w:val="00EC1D79"/>
    <w:rsid w:val="00F437A0"/>
    <w:rsid w:val="00F649FF"/>
    <w:rsid w:val="00F86921"/>
    <w:rsid w:val="00FA7909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FE72"/>
  <w15:docId w15:val="{06E2B661-B580-4044-B9E3-80694BD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24141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624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41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24141"/>
  </w:style>
  <w:style w:type="paragraph" w:styleId="NormalWeb">
    <w:name w:val="Normal (Web)"/>
    <w:aliases w:val="Char Char Char,Char Char, Char Char Char, Char Char"/>
    <w:basedOn w:val="Normal"/>
    <w:link w:val="NormalWebChar"/>
    <w:rsid w:val="00283D8A"/>
    <w:pPr>
      <w:jc w:val="both"/>
    </w:pPr>
    <w:rPr>
      <w:lang w:eastAsia="en-US"/>
    </w:r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283D8A"/>
    <w:rPr>
      <w:rFonts w:ascii="Times New Roman" w:eastAsia="Times New Roman" w:hAnsi="Times New Roman" w:cs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83D8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9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9F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kin.erden@ege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89986-92B7-4ACD-90AD-D7D8A28B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</dc:creator>
  <cp:keywords/>
  <dc:description/>
  <cp:lastModifiedBy>Gözde ERTEKİN</cp:lastModifiedBy>
  <cp:revision>6</cp:revision>
  <cp:lastPrinted>2019-02-07T10:48:00Z</cp:lastPrinted>
  <dcterms:created xsi:type="dcterms:W3CDTF">2019-02-15T13:25:00Z</dcterms:created>
  <dcterms:modified xsi:type="dcterms:W3CDTF">2019-09-27T13:05:00Z</dcterms:modified>
</cp:coreProperties>
</file>